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016" w:rsidRDefault="004E0016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4E0016" w:rsidRDefault="004E0016">
      <w:pPr>
        <w:pStyle w:val="Default"/>
        <w:jc w:val="center"/>
        <w:rPr>
          <w:rFonts w:ascii="Times New Roman" w:eastAsia="Times New Roman" w:hAnsi="Times New Roman" w:cs="Times New Roman"/>
          <w:b/>
          <w:sz w:val="16"/>
          <w:u w:val="single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7D430A" w:rsidRPr="00824F3D" w:rsidRDefault="001F557B">
      <w:pPr>
        <w:pStyle w:val="Default"/>
        <w:jc w:val="center"/>
        <w:rPr>
          <w:rFonts w:ascii="Comic Sans MS" w:eastAsia="Times New Roman" w:hAnsi="Comic Sans MS" w:cs="Times New Roman"/>
          <w:b/>
          <w:bCs/>
          <w:sz w:val="36"/>
          <w:szCs w:val="36"/>
        </w:rPr>
      </w:pPr>
      <w:r w:rsidRPr="00824F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24F3D">
        <w:rPr>
          <w:rFonts w:ascii="Comic Sans MS" w:eastAsia="Times New Roman" w:hAnsi="Comic Sans MS" w:cs="Times New Roman"/>
          <w:b/>
          <w:bCs/>
          <w:sz w:val="36"/>
          <w:szCs w:val="36"/>
        </w:rPr>
        <w:t>Mini-séjour de cyclo</w:t>
      </w:r>
      <w:r w:rsidR="007D430A" w:rsidRPr="00824F3D">
        <w:rPr>
          <w:rFonts w:ascii="Comic Sans MS" w:eastAsia="Times New Roman" w:hAnsi="Comic Sans MS" w:cs="Times New Roman"/>
          <w:b/>
          <w:bCs/>
          <w:sz w:val="36"/>
          <w:szCs w:val="36"/>
        </w:rPr>
        <w:t>tourisme</w:t>
      </w:r>
      <w:r w:rsidRPr="00824F3D">
        <w:rPr>
          <w:rFonts w:ascii="Comic Sans MS" w:eastAsia="Times New Roman" w:hAnsi="Comic Sans MS" w:cs="Times New Roman"/>
          <w:b/>
          <w:bCs/>
          <w:sz w:val="36"/>
          <w:szCs w:val="36"/>
        </w:rPr>
        <w:t xml:space="preserve"> route </w:t>
      </w:r>
    </w:p>
    <w:p w:rsidR="004E0016" w:rsidRPr="00824F3D" w:rsidRDefault="00033D1D">
      <w:pPr>
        <w:pStyle w:val="Default"/>
        <w:jc w:val="center"/>
        <w:rPr>
          <w:rFonts w:ascii="Comic Sans MS" w:eastAsia="Times New Roman" w:hAnsi="Comic Sans MS" w:cs="Times New Roman"/>
          <w:b/>
          <w:bCs/>
          <w:sz w:val="36"/>
          <w:szCs w:val="36"/>
        </w:rPr>
      </w:pPr>
      <w:r w:rsidRPr="00824F3D">
        <w:rPr>
          <w:rFonts w:ascii="Comic Sans MS" w:eastAsia="Times New Roman" w:hAnsi="Comic Sans MS" w:cs="Times New Roman"/>
          <w:b/>
          <w:bCs/>
          <w:sz w:val="36"/>
          <w:szCs w:val="36"/>
        </w:rPr>
        <w:t>Du</w:t>
      </w:r>
      <w:r w:rsidR="001F557B" w:rsidRPr="00824F3D">
        <w:rPr>
          <w:rFonts w:ascii="Comic Sans MS" w:eastAsia="Times New Roman" w:hAnsi="Comic Sans MS" w:cs="Times New Roman"/>
          <w:b/>
          <w:bCs/>
          <w:sz w:val="36"/>
          <w:szCs w:val="36"/>
        </w:rPr>
        <w:t xml:space="preserve"> 19 au 21 septembre 2025 </w:t>
      </w:r>
      <w:r w:rsidR="007D430A" w:rsidRPr="00824F3D">
        <w:rPr>
          <w:rFonts w:ascii="Comic Sans MS" w:eastAsia="Times New Roman" w:hAnsi="Comic Sans MS" w:cs="Times New Roman"/>
          <w:b/>
          <w:bCs/>
          <w:sz w:val="36"/>
          <w:szCs w:val="36"/>
        </w:rPr>
        <w:t>à Rosans</w:t>
      </w:r>
    </w:p>
    <w:p w:rsidR="00824F3D" w:rsidRPr="00824F3D" w:rsidRDefault="00824F3D">
      <w:pPr>
        <w:pStyle w:val="Default"/>
        <w:jc w:val="center"/>
        <w:rPr>
          <w:rFonts w:ascii="Comic Sans MS" w:hAnsi="Comic Sans MS"/>
          <w:b/>
          <w:bCs/>
          <w:sz w:val="36"/>
          <w:szCs w:val="36"/>
        </w:rPr>
      </w:pPr>
    </w:p>
    <w:p w:rsidR="00D71B94" w:rsidRPr="00D71B94" w:rsidRDefault="00D71B94" w:rsidP="00D71B94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Chers cyclos afin de garder contact et de ne pas perdre le d</w:t>
      </w:r>
      <w:r w:rsidR="00824F3D">
        <w:rPr>
          <w:rFonts w:ascii="Comic Sans MS" w:eastAsia="Times New Roman" w:hAnsi="Comic Sans MS" w:cs="Times New Roman"/>
        </w:rPr>
        <w:t>ynamisme induit par Ensemble à V</w:t>
      </w:r>
      <w:r>
        <w:rPr>
          <w:rFonts w:ascii="Comic Sans MS" w:eastAsia="Times New Roman" w:hAnsi="Comic Sans MS" w:cs="Times New Roman"/>
        </w:rPr>
        <w:t xml:space="preserve">élo à Paris en 2024, le Comité Départemental des Bouches du Rhône </w:t>
      </w:r>
      <w:r w:rsidRPr="00D71B94">
        <w:rPr>
          <w:rFonts w:ascii="Comic Sans MS" w:eastAsia="Times New Roman" w:hAnsi="Comic Sans MS" w:cs="Times New Roman"/>
        </w:rPr>
        <w:t xml:space="preserve">de la Fédération Française de </w:t>
      </w:r>
      <w:r>
        <w:rPr>
          <w:rFonts w:ascii="Comic Sans MS" w:eastAsia="Times New Roman" w:hAnsi="Comic Sans MS" w:cs="Times New Roman"/>
        </w:rPr>
        <w:t>Cyclotourisme met en place pour</w:t>
      </w:r>
      <w:r w:rsidRPr="00D71B94">
        <w:rPr>
          <w:rFonts w:ascii="Comic Sans MS" w:eastAsia="Times New Roman" w:hAnsi="Comic Sans MS" w:cs="Times New Roman"/>
        </w:rPr>
        <w:t xml:space="preserve"> un </w:t>
      </w:r>
      <w:r>
        <w:rPr>
          <w:rFonts w:ascii="Comic Sans MS" w:eastAsia="Times New Roman" w:hAnsi="Comic Sans MS" w:cs="Times New Roman"/>
        </w:rPr>
        <w:t>mini séjour</w:t>
      </w:r>
      <w:r w:rsidR="00824F3D">
        <w:rPr>
          <w:rFonts w:ascii="Comic Sans MS" w:eastAsia="Times New Roman" w:hAnsi="Comic Sans MS" w:cs="Times New Roman"/>
        </w:rPr>
        <w:t xml:space="preserve"> dans les Baronnies</w:t>
      </w:r>
      <w:r w:rsidRPr="00D71B94">
        <w:rPr>
          <w:rFonts w:ascii="Comic Sans MS" w:eastAsia="Times New Roman" w:hAnsi="Comic Sans MS" w:cs="Times New Roman"/>
        </w:rPr>
        <w:t>.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  <w:r w:rsidRPr="007D430A">
        <w:rPr>
          <w:rFonts w:ascii="Comic Sans MS" w:eastAsia="Times New Roman" w:hAnsi="Comic Sans MS" w:cs="Times New Roman"/>
          <w:b/>
          <w:bCs/>
        </w:rPr>
        <w:t xml:space="preserve">Lieu : </w:t>
      </w:r>
    </w:p>
    <w:p w:rsidR="004E0016" w:rsidRDefault="00824F3D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</w:t>
      </w:r>
      <w:r w:rsidR="00033D1D">
        <w:rPr>
          <w:rFonts w:ascii="Comic Sans MS" w:eastAsia="Times New Roman" w:hAnsi="Comic Sans MS" w:cs="Times New Roman"/>
        </w:rPr>
        <w:t xml:space="preserve"> </w:t>
      </w:r>
      <w:r w:rsidR="00033D1D" w:rsidRPr="007D430A">
        <w:rPr>
          <w:rFonts w:ascii="Comic Sans MS" w:eastAsia="Times New Roman" w:hAnsi="Comic Sans MS" w:cs="Times New Roman"/>
        </w:rPr>
        <w:t>ROSANS</w:t>
      </w:r>
      <w:r w:rsidR="00033D1D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-</w:t>
      </w:r>
      <w:r w:rsidR="001F557B" w:rsidRPr="007D430A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 xml:space="preserve">Village </w:t>
      </w:r>
      <w:r w:rsidR="00033D1D">
        <w:rPr>
          <w:rFonts w:ascii="Comic Sans MS" w:eastAsia="Times New Roman" w:hAnsi="Comic Sans MS" w:cs="Times New Roman"/>
        </w:rPr>
        <w:t xml:space="preserve">typique </w:t>
      </w:r>
      <w:r w:rsidR="001F557B" w:rsidRPr="007D430A">
        <w:rPr>
          <w:rFonts w:ascii="Comic Sans MS" w:eastAsia="Times New Roman" w:hAnsi="Comic Sans MS" w:cs="Times New Roman"/>
        </w:rPr>
        <w:t xml:space="preserve">au </w:t>
      </w:r>
      <w:r w:rsidR="00EB7DDF" w:rsidRPr="007D430A">
        <w:rPr>
          <w:rFonts w:ascii="Comic Sans MS" w:eastAsia="Times New Roman" w:hAnsi="Comic Sans MS" w:cs="Times New Roman"/>
        </w:rPr>
        <w:t>cœur</w:t>
      </w:r>
      <w:r w:rsidR="001F557B" w:rsidRPr="007D430A">
        <w:rPr>
          <w:rFonts w:ascii="Comic Sans MS" w:eastAsia="Times New Roman" w:hAnsi="Comic Sans MS" w:cs="Times New Roman"/>
        </w:rPr>
        <w:t xml:space="preserve"> du parc naturel régional des Baronnies provençales, aux portes de la Drôme provençale</w:t>
      </w:r>
      <w:r w:rsidR="007D430A">
        <w:rPr>
          <w:rFonts w:ascii="Comic Sans MS" w:eastAsia="Times New Roman" w:hAnsi="Comic Sans MS" w:cs="Times New Roman"/>
        </w:rPr>
        <w:t>.</w:t>
      </w:r>
    </w:p>
    <w:p w:rsidR="00824F3D" w:rsidRDefault="00824F3D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824F3D" w:rsidRPr="007D430A" w:rsidRDefault="00824F3D" w:rsidP="00824F3D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  <w:b/>
          <w:bCs/>
        </w:rPr>
        <w:t>Hébergement </w:t>
      </w:r>
      <w:r w:rsidRPr="00824F3D">
        <w:rPr>
          <w:rFonts w:ascii="Comic Sans MS" w:eastAsia="Times New Roman" w:hAnsi="Comic Sans MS" w:cs="Times New Roman"/>
          <w:b/>
        </w:rPr>
        <w:t>:</w:t>
      </w:r>
      <w:r w:rsidRPr="007D430A">
        <w:rPr>
          <w:rFonts w:ascii="Comic Sans MS" w:eastAsia="Times New Roman" w:hAnsi="Comic Sans MS" w:cs="Times New Roman"/>
        </w:rPr>
        <w:t xml:space="preserve"> </w:t>
      </w:r>
    </w:p>
    <w:p w:rsidR="00824F3D" w:rsidRPr="007D430A" w:rsidRDefault="00824F3D" w:rsidP="00824F3D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Au </w:t>
      </w:r>
      <w:r w:rsidRPr="007D430A">
        <w:rPr>
          <w:rFonts w:ascii="Comic Sans MS" w:eastAsia="Times New Roman" w:hAnsi="Comic Sans MS" w:cs="Times New Roman"/>
        </w:rPr>
        <w:t xml:space="preserve">Camping Les Rosières***, en mobil-home </w:t>
      </w:r>
      <w:r>
        <w:rPr>
          <w:rFonts w:ascii="Comic Sans MS" w:eastAsia="Times New Roman" w:hAnsi="Comic Sans MS" w:cs="Times New Roman"/>
        </w:rPr>
        <w:t>pour 3 à 4 personnes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  <w:r w:rsidRPr="007D430A">
        <w:rPr>
          <w:rFonts w:ascii="Comic Sans MS" w:eastAsia="Times New Roman" w:hAnsi="Comic Sans MS" w:cs="Times New Roman"/>
          <w:b/>
          <w:bCs/>
        </w:rPr>
        <w:t>Programme et parcours</w:t>
      </w:r>
      <w:r w:rsidR="00824F3D">
        <w:rPr>
          <w:rFonts w:ascii="Comic Sans MS" w:eastAsia="Times New Roman" w:hAnsi="Comic Sans MS" w:cs="Times New Roman"/>
          <w:b/>
          <w:bCs/>
        </w:rPr>
        <w:t xml:space="preserve"> </w:t>
      </w:r>
      <w:r w:rsidRPr="007D430A">
        <w:rPr>
          <w:rFonts w:ascii="Comic Sans MS" w:eastAsia="Times New Roman" w:hAnsi="Comic Sans MS" w:cs="Times New Roman"/>
          <w:b/>
          <w:bCs/>
        </w:rPr>
        <w:t>:</w:t>
      </w:r>
    </w:p>
    <w:p w:rsidR="004E0016" w:rsidRDefault="001F557B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</w:rPr>
        <w:t xml:space="preserve">Accueil : vendredi 19 </w:t>
      </w:r>
      <w:r w:rsidR="00824F3D">
        <w:rPr>
          <w:rFonts w:ascii="Comic Sans MS" w:eastAsia="Times New Roman" w:hAnsi="Comic Sans MS" w:cs="Times New Roman"/>
        </w:rPr>
        <w:t xml:space="preserve">septembre </w:t>
      </w:r>
      <w:r w:rsidRPr="007D430A">
        <w:rPr>
          <w:rFonts w:ascii="Comic Sans MS" w:eastAsia="Times New Roman" w:hAnsi="Comic Sans MS" w:cs="Times New Roman"/>
        </w:rPr>
        <w:t>après-midi</w:t>
      </w:r>
      <w:r w:rsidR="007D430A">
        <w:rPr>
          <w:rFonts w:ascii="Comic Sans MS" w:eastAsia="Times New Roman" w:hAnsi="Comic Sans MS" w:cs="Times New Roman"/>
        </w:rPr>
        <w:t xml:space="preserve"> dès 17h.</w:t>
      </w:r>
    </w:p>
    <w:p w:rsidR="00824F3D" w:rsidRPr="007D430A" w:rsidRDefault="00824F3D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Deux jours de vélo le samedi 20 toute la journée</w:t>
      </w:r>
      <w:r w:rsidR="00860E67">
        <w:rPr>
          <w:rFonts w:ascii="Comic Sans MS" w:eastAsia="Times New Roman" w:hAnsi="Comic Sans MS" w:cs="Times New Roman"/>
        </w:rPr>
        <w:t xml:space="preserve"> (90km 1690D+)</w:t>
      </w:r>
      <w:r>
        <w:rPr>
          <w:rFonts w:ascii="Comic Sans MS" w:eastAsia="Times New Roman" w:hAnsi="Comic Sans MS" w:cs="Times New Roman"/>
        </w:rPr>
        <w:t>, le dimanche 21 septembre en matinée prolongée jusqu’à 14h</w:t>
      </w:r>
      <w:r w:rsidR="00860E67">
        <w:rPr>
          <w:rFonts w:ascii="Comic Sans MS" w:eastAsia="Times New Roman" w:hAnsi="Comic Sans MS" w:cs="Times New Roman"/>
        </w:rPr>
        <w:t xml:space="preserve"> (70km 1100D+)</w:t>
      </w:r>
      <w:r>
        <w:rPr>
          <w:rFonts w:ascii="Comic Sans MS" w:eastAsia="Times New Roman" w:hAnsi="Comic Sans MS" w:cs="Times New Roman"/>
        </w:rPr>
        <w:t>, nous permettront de découvrir les paysages magnifiques et variés des Baronnies</w:t>
      </w:r>
      <w:r w:rsidR="00860E67">
        <w:rPr>
          <w:rFonts w:ascii="Comic Sans MS" w:eastAsia="Times New Roman" w:hAnsi="Comic Sans MS" w:cs="Times New Roman"/>
        </w:rPr>
        <w:t>. Des parcours alternatifs seront proposés suivant la demande.</w:t>
      </w:r>
    </w:p>
    <w:p w:rsidR="004E0016" w:rsidRDefault="00860E67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Ces différentes propositions </w:t>
      </w:r>
      <w:r w:rsidR="007D144C" w:rsidRPr="007D430A">
        <w:rPr>
          <w:rFonts w:ascii="Comic Sans MS" w:eastAsia="Times New Roman" w:hAnsi="Comic Sans MS" w:cs="Times New Roman"/>
        </w:rPr>
        <w:t>seront disponibles sur O</w:t>
      </w:r>
      <w:r w:rsidR="001F557B" w:rsidRPr="007D430A">
        <w:rPr>
          <w:rFonts w:ascii="Comic Sans MS" w:eastAsia="Times New Roman" w:hAnsi="Comic Sans MS" w:cs="Times New Roman"/>
        </w:rPr>
        <w:t>penrunner dès que possible</w:t>
      </w:r>
      <w:r w:rsidR="007D430A">
        <w:rPr>
          <w:rFonts w:ascii="Comic Sans MS" w:eastAsia="Times New Roman" w:hAnsi="Comic Sans MS" w:cs="Times New Roman"/>
        </w:rPr>
        <w:t>.</w:t>
      </w:r>
    </w:p>
    <w:p w:rsidR="007D430A" w:rsidRPr="007D430A" w:rsidRDefault="007D430A" w:rsidP="007D430A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</w:rPr>
        <w:t xml:space="preserve">Départ : dimanche 21 </w:t>
      </w:r>
      <w:r w:rsidR="00860E67">
        <w:rPr>
          <w:rFonts w:ascii="Comic Sans MS" w:eastAsia="Times New Roman" w:hAnsi="Comic Sans MS" w:cs="Times New Roman"/>
        </w:rPr>
        <w:t>dans l’</w:t>
      </w:r>
      <w:r w:rsidRPr="007D430A">
        <w:rPr>
          <w:rFonts w:ascii="Comic Sans MS" w:eastAsia="Times New Roman" w:hAnsi="Comic Sans MS" w:cs="Times New Roman"/>
        </w:rPr>
        <w:t>après-midi</w:t>
      </w:r>
      <w:r>
        <w:rPr>
          <w:rFonts w:ascii="Comic Sans MS" w:eastAsia="Times New Roman" w:hAnsi="Comic Sans MS" w:cs="Times New Roman"/>
        </w:rPr>
        <w:t>.</w:t>
      </w:r>
      <w:r w:rsidRPr="007D430A">
        <w:rPr>
          <w:rFonts w:ascii="Comic Sans MS" w:eastAsia="Times New Roman" w:hAnsi="Comic Sans MS" w:cs="Times New Roman"/>
        </w:rPr>
        <w:t xml:space="preserve"> 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  <w:r w:rsidRPr="007D430A">
        <w:rPr>
          <w:rFonts w:ascii="Comic Sans MS" w:eastAsia="Times New Roman" w:hAnsi="Comic Sans MS" w:cs="Times New Roman"/>
          <w:b/>
          <w:bCs/>
        </w:rPr>
        <w:t xml:space="preserve">Encadrement : </w:t>
      </w:r>
    </w:p>
    <w:p w:rsidR="004E0016" w:rsidRPr="007D430A" w:rsidRDefault="00EB7DDF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</w:rPr>
        <w:t>Par</w:t>
      </w:r>
      <w:r w:rsidR="001F557B" w:rsidRPr="007D430A">
        <w:rPr>
          <w:rFonts w:ascii="Comic Sans MS" w:eastAsia="Times New Roman" w:hAnsi="Comic Sans MS" w:cs="Times New Roman"/>
        </w:rPr>
        <w:t xml:space="preserve"> des volontaires : capitaine de route et serre-file</w:t>
      </w:r>
    </w:p>
    <w:p w:rsidR="004E0016" w:rsidRPr="007D430A" w:rsidRDefault="00EB7DDF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</w:rPr>
        <w:t>Par</w:t>
      </w:r>
      <w:r w:rsidR="001F557B" w:rsidRPr="007D430A">
        <w:rPr>
          <w:rFonts w:ascii="Comic Sans MS" w:eastAsia="Times New Roman" w:hAnsi="Comic Sans MS" w:cs="Times New Roman"/>
        </w:rPr>
        <w:t xml:space="preserve"> un véhicule accompagnateur </w:t>
      </w: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</w:rPr>
        <w:t>Responsable Marie-Paule Pasqual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  <w:b/>
          <w:bCs/>
        </w:rPr>
        <w:t>Nombre de places</w:t>
      </w:r>
      <w:r w:rsidR="007D430A">
        <w:rPr>
          <w:rFonts w:ascii="Comic Sans MS" w:eastAsia="Times New Roman" w:hAnsi="Comic Sans MS" w:cs="Times New Roman"/>
          <w:b/>
          <w:bCs/>
        </w:rPr>
        <w:t> </w:t>
      </w:r>
      <w:r w:rsidR="007D430A" w:rsidRPr="00860E67">
        <w:rPr>
          <w:rFonts w:ascii="Comic Sans MS" w:eastAsia="Times New Roman" w:hAnsi="Comic Sans MS" w:cs="Times New Roman"/>
          <w:b/>
        </w:rPr>
        <w:t>:</w:t>
      </w:r>
      <w:r w:rsidR="007D430A">
        <w:rPr>
          <w:rFonts w:ascii="Comic Sans MS" w:eastAsia="Times New Roman" w:hAnsi="Comic Sans MS" w:cs="Times New Roman"/>
        </w:rPr>
        <w:t xml:space="preserve"> 40</w:t>
      </w:r>
    </w:p>
    <w:p w:rsidR="004E0016" w:rsidRPr="007D430A" w:rsidRDefault="007D430A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Les accompagnants </w:t>
      </w:r>
      <w:r w:rsidR="001F557B" w:rsidRPr="007D430A">
        <w:rPr>
          <w:rFonts w:ascii="Comic Sans MS" w:eastAsia="Times New Roman" w:hAnsi="Comic Sans MS" w:cs="Times New Roman"/>
        </w:rPr>
        <w:t xml:space="preserve">sont les bienvenus dans la limite des places disponibles et sous réserve qu’ils soient licenciés à la FFCT. 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824F3D" w:rsidRDefault="00824F3D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</w:p>
    <w:p w:rsidR="00824F3D" w:rsidRDefault="00824F3D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</w:p>
    <w:p w:rsidR="00824F3D" w:rsidRDefault="00824F3D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</w:p>
    <w:p w:rsidR="00824F3D" w:rsidRDefault="00824F3D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</w:p>
    <w:p w:rsidR="00824F3D" w:rsidRDefault="00824F3D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  <w:r w:rsidRPr="007D430A">
        <w:rPr>
          <w:rFonts w:ascii="Comic Sans MS" w:eastAsia="Times New Roman" w:hAnsi="Comic Sans MS" w:cs="Times New Roman"/>
          <w:b/>
          <w:bCs/>
        </w:rPr>
        <w:t xml:space="preserve">Prix : </w:t>
      </w:r>
    </w:p>
    <w:p w:rsidR="004E0016" w:rsidRPr="007D430A" w:rsidRDefault="007D430A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  <w:r>
        <w:rPr>
          <w:rFonts w:ascii="Comic Sans MS" w:eastAsia="Times New Roman" w:hAnsi="Comic Sans MS" w:cs="Times New Roman"/>
        </w:rPr>
        <w:t>10</w:t>
      </w:r>
      <w:r w:rsidR="001F557B" w:rsidRPr="007D430A">
        <w:rPr>
          <w:rFonts w:ascii="Comic Sans MS" w:eastAsia="Times New Roman" w:hAnsi="Comic Sans MS" w:cs="Times New Roman"/>
        </w:rPr>
        <w:t xml:space="preserve">0 € par personne en pension complète </w:t>
      </w: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</w:rPr>
        <w:t xml:space="preserve">Le prix comprend les nuitées du 19 et 20 septembre, les repas du soir du 19 et du 20, les </w:t>
      </w:r>
      <w:r w:rsidR="00EB7DDF" w:rsidRPr="007D430A">
        <w:rPr>
          <w:rFonts w:ascii="Comic Sans MS" w:eastAsia="Times New Roman" w:hAnsi="Comic Sans MS" w:cs="Times New Roman"/>
        </w:rPr>
        <w:t>petits déjeuners</w:t>
      </w:r>
      <w:r w:rsidRPr="007D430A">
        <w:rPr>
          <w:rFonts w:ascii="Comic Sans MS" w:eastAsia="Times New Roman" w:hAnsi="Comic Sans MS" w:cs="Times New Roman"/>
        </w:rPr>
        <w:t xml:space="preserve"> du 20 et 21, et les paniers pique-nique du 20 et 21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4E0016" w:rsidRPr="007D430A" w:rsidRDefault="001F557B">
      <w:pPr>
        <w:pStyle w:val="Default"/>
        <w:jc w:val="both"/>
        <w:rPr>
          <w:rFonts w:ascii="Comic Sans MS" w:eastAsia="Times New Roman" w:hAnsi="Comic Sans MS" w:cs="Times New Roman"/>
          <w:b/>
          <w:bCs/>
        </w:rPr>
      </w:pPr>
      <w:r w:rsidRPr="007D430A">
        <w:rPr>
          <w:rFonts w:ascii="Comic Sans MS" w:eastAsia="Times New Roman" w:hAnsi="Comic Sans MS" w:cs="Times New Roman"/>
          <w:b/>
          <w:bCs/>
        </w:rPr>
        <w:t>Modalités d’inscription :</w:t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AA731A" w:rsidRDefault="001F557B" w:rsidP="00AA731A">
      <w:pPr>
        <w:pStyle w:val="Default"/>
        <w:jc w:val="both"/>
        <w:rPr>
          <w:rStyle w:val="Lienhypertexte"/>
          <w:rFonts w:ascii="Comic Sans MS" w:eastAsia="Times New Roman" w:hAnsi="Comic Sans MS" w:cs="Times New Roman"/>
          <w:color w:val="auto"/>
          <w:u w:val="none"/>
        </w:rPr>
      </w:pPr>
      <w:r w:rsidRPr="007D430A">
        <w:rPr>
          <w:rFonts w:ascii="Comic Sans MS" w:eastAsia="Times New Roman" w:hAnsi="Comic Sans MS" w:cs="Times New Roman"/>
        </w:rPr>
        <w:t>Compl</w:t>
      </w:r>
      <w:r w:rsidR="007D430A">
        <w:rPr>
          <w:rFonts w:ascii="Comic Sans MS" w:eastAsia="Times New Roman" w:hAnsi="Comic Sans MS" w:cs="Times New Roman"/>
        </w:rPr>
        <w:t>éter les fiches d’inscription,</w:t>
      </w:r>
      <w:r w:rsidRPr="007D430A">
        <w:rPr>
          <w:rFonts w:ascii="Comic Sans MS" w:eastAsia="Times New Roman" w:hAnsi="Comic Sans MS" w:cs="Times New Roman"/>
        </w:rPr>
        <w:t xml:space="preserve"> de renseignement et les retourner par mail à Diane </w:t>
      </w:r>
      <w:proofErr w:type="spellStart"/>
      <w:r w:rsidRPr="007D430A">
        <w:rPr>
          <w:rFonts w:ascii="Comic Sans MS" w:eastAsia="Times New Roman" w:hAnsi="Comic Sans MS" w:cs="Times New Roman"/>
        </w:rPr>
        <w:t>Braguer</w:t>
      </w:r>
      <w:proofErr w:type="spellEnd"/>
      <w:r w:rsidRPr="007D430A">
        <w:rPr>
          <w:rFonts w:ascii="Comic Sans MS" w:eastAsia="Times New Roman" w:hAnsi="Comic Sans MS" w:cs="Times New Roman"/>
        </w:rPr>
        <w:t xml:space="preserve"> </w:t>
      </w:r>
      <w:hyperlink r:id="rId7" w:history="1">
        <w:r w:rsidR="00AA731A" w:rsidRPr="009E349A">
          <w:rPr>
            <w:rStyle w:val="Lienhypertexte"/>
            <w:rFonts w:ascii="Comic Sans MS" w:eastAsia="Times New Roman" w:hAnsi="Comic Sans MS" w:cs="Times New Roman"/>
          </w:rPr>
          <w:t>dbvelo13@gmail.com</w:t>
        </w:r>
      </w:hyperlink>
      <w:r w:rsidR="00AA731A" w:rsidRPr="00AA731A">
        <w:rPr>
          <w:rStyle w:val="Lienhypertexte"/>
          <w:rFonts w:ascii="Comic Sans MS" w:eastAsia="Times New Roman" w:hAnsi="Comic Sans MS" w:cs="Times New Roman"/>
          <w:color w:val="auto"/>
          <w:u w:val="none"/>
        </w:rPr>
        <w:t xml:space="preserve"> </w:t>
      </w:r>
    </w:p>
    <w:p w:rsidR="00AA731A" w:rsidRPr="00AA731A" w:rsidRDefault="00AA731A" w:rsidP="00AA731A">
      <w:pPr>
        <w:pStyle w:val="Default"/>
        <w:jc w:val="both"/>
        <w:rPr>
          <w:rFonts w:ascii="Comic Sans MS" w:hAnsi="Comic Sans MS"/>
          <w:color w:val="auto"/>
        </w:rPr>
      </w:pPr>
      <w:r w:rsidRPr="00AA731A">
        <w:rPr>
          <w:rStyle w:val="Lienhypertexte"/>
          <w:rFonts w:ascii="Comic Sans MS" w:eastAsia="Times New Roman" w:hAnsi="Comic Sans MS" w:cs="Times New Roman"/>
          <w:color w:val="auto"/>
          <w:u w:val="none"/>
        </w:rPr>
        <w:t>Date limite d’inscription le 30 juin 2025</w:t>
      </w:r>
    </w:p>
    <w:p w:rsidR="004E0016" w:rsidRDefault="004E0016">
      <w:pPr>
        <w:pStyle w:val="Default"/>
        <w:jc w:val="both"/>
        <w:rPr>
          <w:rStyle w:val="Lienhypertexte"/>
          <w:rFonts w:ascii="Comic Sans MS" w:eastAsia="Times New Roman" w:hAnsi="Comic Sans MS" w:cs="Times New Roman"/>
          <w:u w:val="none"/>
        </w:rPr>
      </w:pPr>
    </w:p>
    <w:p w:rsidR="00D71B94" w:rsidRDefault="00D71B94" w:rsidP="00D71B94">
      <w:pPr>
        <w:pStyle w:val="Default"/>
        <w:jc w:val="both"/>
        <w:rPr>
          <w:rFonts w:ascii="Comic Sans MS" w:eastAsia="Times New Roman" w:hAnsi="Comic Sans MS" w:cs="Times New Roman"/>
          <w:b/>
        </w:rPr>
      </w:pPr>
    </w:p>
    <w:p w:rsidR="00860E67" w:rsidRDefault="007D430A" w:rsidP="00D71B94">
      <w:pPr>
        <w:pStyle w:val="Default"/>
        <w:jc w:val="both"/>
        <w:rPr>
          <w:rFonts w:ascii="Comic Sans MS" w:eastAsia="Times New Roman" w:hAnsi="Comic Sans MS" w:cs="Times New Roman"/>
        </w:rPr>
      </w:pPr>
      <w:r w:rsidRPr="007D430A">
        <w:rPr>
          <w:rFonts w:ascii="Comic Sans MS" w:eastAsia="Times New Roman" w:hAnsi="Comic Sans MS" w:cs="Times New Roman"/>
          <w:b/>
        </w:rPr>
        <w:t>Paiement </w:t>
      </w:r>
      <w:r>
        <w:rPr>
          <w:rFonts w:ascii="Comic Sans MS" w:eastAsia="Times New Roman" w:hAnsi="Comic Sans MS" w:cs="Times New Roman"/>
        </w:rPr>
        <w:t xml:space="preserve">: </w:t>
      </w:r>
    </w:p>
    <w:p w:rsidR="00860E67" w:rsidRDefault="00033D1D" w:rsidP="00D71B94">
      <w:pPr>
        <w:pStyle w:val="Default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Par</w:t>
      </w:r>
      <w:r w:rsidR="007D430A">
        <w:rPr>
          <w:rFonts w:ascii="Comic Sans MS" w:eastAsia="Times New Roman" w:hAnsi="Comic Sans MS" w:cs="Times New Roman"/>
        </w:rPr>
        <w:t xml:space="preserve"> </w:t>
      </w:r>
      <w:r w:rsidR="007D144C" w:rsidRPr="007D430A">
        <w:rPr>
          <w:rFonts w:ascii="Comic Sans MS" w:eastAsia="Times New Roman" w:hAnsi="Comic Sans MS" w:cs="Times New Roman"/>
        </w:rPr>
        <w:t>virement au CODEP.</w:t>
      </w:r>
      <w:r w:rsidR="001F557B" w:rsidRPr="007D430A">
        <w:rPr>
          <w:rFonts w:ascii="Comic Sans MS" w:eastAsia="Times New Roman" w:hAnsi="Comic Sans MS" w:cs="Times New Roman"/>
        </w:rPr>
        <w:t xml:space="preserve"> </w:t>
      </w:r>
    </w:p>
    <w:p w:rsidR="00D71B94" w:rsidRDefault="00D71B94" w:rsidP="00D71B94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  <w:r w:rsidRPr="00D71B94">
        <w:rPr>
          <w:rFonts w:ascii="Comic Sans MS" w:hAnsi="Comic Sans MS" w:cs="Times New Roman"/>
          <w:b/>
          <w:sz w:val="22"/>
          <w:szCs w:val="22"/>
        </w:rPr>
        <w:t>IBAN FR76  1027 8089 9</w:t>
      </w:r>
      <w:r w:rsidR="00287134">
        <w:rPr>
          <w:rFonts w:ascii="Comic Sans MS" w:hAnsi="Comic Sans MS" w:cs="Times New Roman"/>
          <w:b/>
          <w:sz w:val="22"/>
          <w:szCs w:val="22"/>
        </w:rPr>
        <w:t>500 0209 3440 196    BIC : CMCIFR</w:t>
      </w:r>
      <w:bookmarkStart w:id="0" w:name="_GoBack"/>
      <w:bookmarkEnd w:id="0"/>
      <w:r w:rsidRPr="00D71B94">
        <w:rPr>
          <w:rFonts w:ascii="Comic Sans MS" w:hAnsi="Comic Sans MS" w:cs="Times New Roman"/>
          <w:b/>
          <w:sz w:val="22"/>
          <w:szCs w:val="22"/>
        </w:rPr>
        <w:t>2A</w:t>
      </w:r>
    </w:p>
    <w:p w:rsidR="00033D1D" w:rsidRDefault="00033D1D" w:rsidP="00D71B94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</w:p>
    <w:p w:rsidR="00033D1D" w:rsidRDefault="00033D1D" w:rsidP="00D71B94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</w:p>
    <w:p w:rsidR="00F406DF" w:rsidRDefault="00F406DF" w:rsidP="00033D1D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</w:p>
    <w:p w:rsidR="00F406DF" w:rsidRDefault="00033D1D" w:rsidP="00033D1D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  <w:r>
        <w:rPr>
          <w:rFonts w:ascii="Comic Sans MS" w:hAnsi="Comic Sans MS" w:cs="Times New Roman"/>
          <w:b/>
          <w:sz w:val="22"/>
          <w:szCs w:val="22"/>
        </w:rPr>
        <w:t>Marie Paule PASQUAL</w:t>
      </w:r>
      <w:r w:rsidR="00F406DF" w:rsidRPr="00F406DF">
        <w:rPr>
          <w:rFonts w:ascii="Comic Sans MS" w:hAnsi="Comic Sans MS" w:cs="Times New Roman"/>
          <w:b/>
          <w:sz w:val="22"/>
          <w:szCs w:val="22"/>
        </w:rPr>
        <w:t xml:space="preserve"> </w:t>
      </w:r>
      <w:r w:rsidR="00F406DF">
        <w:rPr>
          <w:rFonts w:ascii="Comic Sans MS" w:hAnsi="Comic Sans MS" w:cs="Times New Roman"/>
          <w:b/>
          <w:sz w:val="22"/>
          <w:szCs w:val="22"/>
        </w:rPr>
        <w:tab/>
      </w:r>
      <w:r w:rsidR="00F406DF">
        <w:rPr>
          <w:rFonts w:ascii="Comic Sans MS" w:hAnsi="Comic Sans MS" w:cs="Times New Roman"/>
          <w:b/>
          <w:sz w:val="22"/>
          <w:szCs w:val="22"/>
        </w:rPr>
        <w:tab/>
      </w:r>
      <w:r w:rsidR="00F406DF">
        <w:rPr>
          <w:rFonts w:ascii="Comic Sans MS" w:hAnsi="Comic Sans MS" w:cs="Times New Roman"/>
          <w:b/>
          <w:sz w:val="22"/>
          <w:szCs w:val="22"/>
        </w:rPr>
        <w:tab/>
      </w:r>
      <w:r w:rsidR="00F406DF">
        <w:rPr>
          <w:rFonts w:ascii="Comic Sans MS" w:hAnsi="Comic Sans MS" w:cs="Times New Roman"/>
          <w:b/>
          <w:sz w:val="22"/>
          <w:szCs w:val="22"/>
        </w:rPr>
        <w:tab/>
      </w:r>
      <w:r w:rsidR="00F406DF">
        <w:rPr>
          <w:rFonts w:ascii="Comic Sans MS" w:hAnsi="Comic Sans MS" w:cs="Times New Roman"/>
          <w:b/>
          <w:sz w:val="22"/>
          <w:szCs w:val="22"/>
        </w:rPr>
        <w:tab/>
        <w:t xml:space="preserve">Jean Pierre SIMON </w:t>
      </w:r>
      <w:r w:rsidR="00F406DF">
        <w:rPr>
          <w:rFonts w:ascii="Comic Sans MS" w:hAnsi="Comic Sans MS" w:cs="Times New Roman"/>
          <w:b/>
          <w:sz w:val="22"/>
          <w:szCs w:val="22"/>
        </w:rPr>
        <w:tab/>
      </w:r>
    </w:p>
    <w:p w:rsidR="00033D1D" w:rsidRDefault="00F406DF" w:rsidP="00033D1D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  <w:r>
        <w:rPr>
          <w:rFonts w:ascii="Comic Sans MS" w:hAnsi="Comic Sans MS" w:cs="Times New Roman"/>
          <w:b/>
          <w:sz w:val="22"/>
          <w:szCs w:val="22"/>
        </w:rPr>
        <w:t xml:space="preserve">Diane BRAGUER  </w:t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  <w:t xml:space="preserve">Président du CODEP 13 FFCT    </w:t>
      </w:r>
      <w:r w:rsidR="00033D1D">
        <w:rPr>
          <w:rFonts w:ascii="Comic Sans MS" w:hAnsi="Comic Sans MS" w:cs="Times New Roman"/>
          <w:b/>
          <w:sz w:val="22"/>
          <w:szCs w:val="22"/>
        </w:rPr>
        <w:t xml:space="preserve">                              </w:t>
      </w:r>
    </w:p>
    <w:p w:rsidR="00033D1D" w:rsidRDefault="00033D1D" w:rsidP="00D71B94">
      <w:pPr>
        <w:pStyle w:val="Default"/>
        <w:jc w:val="both"/>
        <w:rPr>
          <w:rFonts w:ascii="Comic Sans MS" w:hAnsi="Comic Sans MS" w:cs="Times New Roman"/>
          <w:b/>
          <w:sz w:val="22"/>
          <w:szCs w:val="22"/>
        </w:rPr>
      </w:pPr>
      <w:r>
        <w:rPr>
          <w:rFonts w:ascii="Comic Sans MS" w:hAnsi="Comic Sans MS" w:cs="Times New Roman"/>
          <w:b/>
          <w:sz w:val="22"/>
          <w:szCs w:val="22"/>
        </w:rPr>
        <w:t xml:space="preserve">Commission féminines </w:t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  <w:t xml:space="preserve">   </w:t>
      </w:r>
      <w:r>
        <w:rPr>
          <w:rFonts w:ascii="Comic Sans MS" w:hAnsi="Comic Sans MS" w:cs="Times New Roman"/>
          <w:b/>
          <w:sz w:val="22"/>
          <w:szCs w:val="22"/>
        </w:rPr>
        <w:tab/>
      </w:r>
      <w:r>
        <w:rPr>
          <w:rFonts w:ascii="Comic Sans MS" w:hAnsi="Comic Sans MS" w:cs="Times New Roman"/>
          <w:b/>
          <w:sz w:val="22"/>
          <w:szCs w:val="22"/>
        </w:rPr>
        <w:tab/>
      </w:r>
    </w:p>
    <w:p w:rsidR="004E0016" w:rsidRPr="007D430A" w:rsidRDefault="004E0016">
      <w:pPr>
        <w:pStyle w:val="Default"/>
        <w:jc w:val="both"/>
        <w:rPr>
          <w:rFonts w:ascii="Comic Sans MS" w:eastAsia="Times New Roman" w:hAnsi="Comic Sans MS" w:cs="Times New Roman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E0016" w:rsidRDefault="004E0016">
      <w:pPr>
        <w:pStyle w:val="Default"/>
        <w:jc w:val="both"/>
        <w:rPr>
          <w:rFonts w:ascii="Times New Roman" w:eastAsia="Times New Roman" w:hAnsi="Times New Roman" w:cs="Times New Roman"/>
        </w:rPr>
      </w:pPr>
    </w:p>
    <w:sectPr w:rsidR="004E0016">
      <w:headerReference w:type="default" r:id="rId8"/>
      <w:footerReference w:type="default" r:id="rId9"/>
      <w:pgSz w:w="11906" w:h="16838"/>
      <w:pgMar w:top="1957" w:right="1134" w:bottom="851" w:left="1134" w:header="426" w:footer="638" w:gutter="0"/>
      <w:cols w:space="720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6D" w:rsidRDefault="0096166D">
      <w:r>
        <w:separator/>
      </w:r>
    </w:p>
  </w:endnote>
  <w:endnote w:type="continuationSeparator" w:id="0">
    <w:p w:rsidR="0096166D" w:rsidRDefault="009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16" w:rsidRDefault="0096166D">
    <w:pPr>
      <w:pStyle w:val="Pieddepage"/>
      <w:ind w:left="708" w:hanging="1559"/>
      <w:jc w:val="center"/>
      <w:rPr>
        <w:color w:val="007A3D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Forme5" o:spid="_x0000_s2049" type="#_x0000_t32" style="position:absolute;left:0;text-align:left;margin-left:-1.95pt;margin-top:-1.4pt;width:483.75pt;height:.05pt;z-index:-1;visibility:visible;mso-wrap-style:square;mso-wrap-distance-left:3.05pt;mso-wrap-distance-top:3pt;mso-wrap-distance-right:3pt;mso-wrap-distance-bottom:3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" strokecolor="#e36c0a" strokeweight="2.12mm"/>
      </w:pict>
    </w:r>
  </w:p>
  <w:p w:rsidR="004E0016" w:rsidRDefault="001F557B">
    <w:pPr>
      <w:pStyle w:val="Pieddepage"/>
      <w:ind w:left="708" w:hanging="1559"/>
      <w:jc w:val="center"/>
      <w:rPr>
        <w:rFonts w:ascii="Times New Roman" w:hAnsi="Times New Roman" w:cs="Times New Roman"/>
        <w:color w:val="007A3D"/>
        <w:sz w:val="14"/>
        <w:szCs w:val="14"/>
      </w:rPr>
    </w:pPr>
    <w:r>
      <w:rPr>
        <w:rFonts w:ascii="Times New Roman" w:hAnsi="Times New Roman" w:cs="Times New Roman"/>
        <w:color w:val="007A3D"/>
        <w:sz w:val="14"/>
        <w:szCs w:val="14"/>
      </w:rPr>
      <w:t>Fédération Française de Cyclotourisme – 12, rue Louis Bertrand – 94207 IVRY SUR SEINE Cedex</w:t>
    </w:r>
  </w:p>
  <w:p w:rsidR="004E0016" w:rsidRDefault="001F557B">
    <w:pPr>
      <w:pStyle w:val="Pieddepage"/>
      <w:ind w:left="708" w:hanging="1559"/>
      <w:jc w:val="center"/>
      <w:rPr>
        <w:rFonts w:ascii="Times New Roman" w:hAnsi="Times New Roman" w:cs="Times New Roman"/>
        <w:color w:val="007A3D"/>
        <w:sz w:val="14"/>
        <w:szCs w:val="14"/>
      </w:rPr>
    </w:pPr>
    <w:r>
      <w:rPr>
        <w:rFonts w:ascii="Wingdings 2" w:eastAsia="Wingdings 2" w:hAnsi="Wingdings 2" w:cs="Wingdings 2"/>
        <w:color w:val="007A3D"/>
        <w:sz w:val="14"/>
        <w:szCs w:val="14"/>
      </w:rPr>
      <w:t></w:t>
    </w:r>
    <w:r>
      <w:rPr>
        <w:rFonts w:ascii="Times New Roman" w:hAnsi="Times New Roman" w:cs="Times New Roman"/>
        <w:color w:val="007A3D"/>
        <w:sz w:val="14"/>
        <w:szCs w:val="14"/>
      </w:rPr>
      <w:t xml:space="preserve"> : 01 56 20 88 88 - </w:t>
    </w:r>
    <w:r>
      <w:rPr>
        <w:rFonts w:ascii="Wingdings 2" w:eastAsia="Wingdings 2" w:hAnsi="Wingdings 2" w:cs="Wingdings 2"/>
        <w:color w:val="007A3D"/>
        <w:sz w:val="14"/>
        <w:szCs w:val="14"/>
      </w:rPr>
      <w:t></w:t>
    </w:r>
    <w:r>
      <w:rPr>
        <w:rFonts w:ascii="Times New Roman" w:hAnsi="Times New Roman" w:cs="Times New Roman"/>
        <w:color w:val="007A3D"/>
        <w:sz w:val="14"/>
        <w:szCs w:val="14"/>
      </w:rPr>
      <w:t xml:space="preserve"> : 01 56 20 88 99 – info@ffvelo.fr - </w:t>
    </w:r>
    <w:hyperlink r:id="rId1">
      <w:r>
        <w:rPr>
          <w:rStyle w:val="Lienhypertexte"/>
          <w:rFonts w:ascii="Times New Roman" w:hAnsi="Times New Roman" w:cs="Times New Roman"/>
          <w:sz w:val="14"/>
          <w:szCs w:val="14"/>
        </w:rPr>
        <w:t>www.ffvelo.fr</w:t>
      </w:r>
    </w:hyperlink>
  </w:p>
  <w:p w:rsidR="004E0016" w:rsidRDefault="001F557B">
    <w:pPr>
      <w:pStyle w:val="Pieddepage"/>
      <w:ind w:left="708" w:hanging="1559"/>
      <w:jc w:val="center"/>
      <w:rPr>
        <w:rFonts w:ascii="Times New Roman" w:hAnsi="Times New Roman" w:cs="Times New Roman"/>
        <w:b/>
        <w:bCs/>
        <w:color w:val="007A3D"/>
        <w:sz w:val="14"/>
        <w:szCs w:val="14"/>
      </w:rPr>
    </w:pPr>
    <w:r>
      <w:rPr>
        <w:rFonts w:ascii="Times New Roman" w:hAnsi="Times New Roman" w:cs="Times New Roman"/>
        <w:b/>
        <w:bCs/>
        <w:color w:val="007A3D"/>
        <w:sz w:val="14"/>
        <w:szCs w:val="14"/>
      </w:rPr>
      <w:t xml:space="preserve">Reconnue d’utilité publique - Agréée Jeunesse et Sports n°19909 - Agréée Ministère du </w:t>
    </w:r>
    <w:r>
      <w:rPr>
        <w:rFonts w:ascii="Times New Roman" w:hAnsi="Times New Roman" w:cs="Times New Roman"/>
        <w:b/>
        <w:bCs/>
        <w:color w:val="008000"/>
        <w:sz w:val="14"/>
        <w:szCs w:val="14"/>
      </w:rPr>
      <w:t>Tourisme n° AG 094 02 0001</w:t>
    </w:r>
  </w:p>
  <w:p w:rsidR="004E0016" w:rsidRDefault="004E00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6D" w:rsidRDefault="0096166D">
      <w:r>
        <w:separator/>
      </w:r>
    </w:p>
  </w:footnote>
  <w:footnote w:type="continuationSeparator" w:id="0">
    <w:p w:rsidR="0096166D" w:rsidRDefault="0096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16" w:rsidRDefault="0096166D">
    <w:pPr>
      <w:pStyle w:val="En-tte"/>
    </w:pPr>
    <w:r>
      <w:rPr>
        <w:noProof/>
      </w:rPr>
      <w:pict>
        <v:rect id="Cadre1" o:spid="_x0000_s2053" style="position:absolute;margin-left:64.4pt;margin-top:7.4pt;width:356.8pt;height:60.2pt;z-index:-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" filled="f" stroked="f" strokeweight="0">
          <v:textbox>
            <w:txbxContent>
              <w:p w:rsidR="004E0016" w:rsidRDefault="001F557B">
                <w:pPr>
                  <w:pStyle w:val="Contenudecadre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b/>
                    <w:sz w:val="22"/>
                  </w:rPr>
                  <w:t xml:space="preserve">Comité Département des Bouches-du-Rhône de la Fédération Française de Cyclotourisme       </w:t>
                </w:r>
                <w:r>
                  <w:rPr>
                    <w:rFonts w:ascii="Times New Roman" w:hAnsi="Times New Roman" w:cs="Times New Roman"/>
                  </w:rPr>
                  <w:t>Président : Jean-Pierre SIMON</w:t>
                </w:r>
              </w:p>
              <w:p w:rsidR="004E0016" w:rsidRDefault="001F557B">
                <w:pPr>
                  <w:pStyle w:val="Contenudecadre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Adresse : 10, rue Robert de Roux Résidence de l’Etoile Bat D 13013 MARSEILLE</w:t>
                </w:r>
              </w:p>
              <w:p w:rsidR="004E0016" w:rsidRDefault="001F557B">
                <w:pPr>
                  <w:pStyle w:val="Contenudecadre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Courriel : </w:t>
                </w:r>
                <w:hyperlink r:id="rId1">
                  <w:r>
                    <w:rPr>
                      <w:rStyle w:val="Lienhypertexte"/>
                      <w:rFonts w:ascii="Times New Roman" w:hAnsi="Times New Roman" w:cs="Times New Roman"/>
                    </w:rPr>
                    <w:t>Departement13-Presidence@ffvelo.fr</w:t>
                  </w:r>
                </w:hyperlink>
                <w:r>
                  <w:rPr>
                    <w:rFonts w:ascii="Times New Roman" w:hAnsi="Times New Roman" w:cs="Times New Roman"/>
                  </w:rPr>
                  <w:t xml:space="preserve">          Téléphone : 06 65 57 23 20</w:t>
                </w:r>
              </w:p>
            </w:txbxContent>
          </v:textbox>
        </v:rect>
      </w:pict>
    </w:r>
    <w:r>
      <w:rPr>
        <w:noProof/>
      </w:rPr>
      <w:pict>
        <v:rect id="Cadre2" o:spid="_x0000_s2052" style="position:absolute;margin-left:-16.8pt;margin-top:-3.65pt;width:81.05pt;height:74.25pt;z-index:-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" filled="f" stroked="f" strokeweight="0">
          <v:textbox>
            <w:txbxContent>
              <w:p w:rsidR="004E0016" w:rsidRDefault="004E0016">
                <w:pPr>
                  <w:pStyle w:val="Contenudecadre"/>
                </w:pPr>
              </w:p>
            </w:txbxContent>
          </v:textbox>
        </v:rect>
      </w:pict>
    </w:r>
    <w:r>
      <w:rPr>
        <w:noProof/>
      </w:rPr>
      <w:pict>
        <v:rect id="Cadre3" o:spid="_x0000_s2051" style="position:absolute;margin-left:421.2pt;margin-top:-3.65pt;width:83.45pt;height:73.95pt;z-index:-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" filled="f" stroked="f" strokeweight="0">
          <v:textbox>
            <w:txbxContent>
              <w:p w:rsidR="004E0016" w:rsidRDefault="004E0016">
                <w:pPr>
                  <w:pStyle w:val="Contenudecadre"/>
                </w:pPr>
              </w:p>
            </w:txbxContent>
          </v:textbox>
        </v:rect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Forme1" o:spid="_x0000_s2050" type="#_x0000_t32" style="position:absolute;margin-left:-22.95pt;margin-top:80.35pt;width:534pt;height:.05pt;z-index:-2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" strokecolor="#e36c0a" strokeweight="2.12mm"/>
      </w:pict>
    </w: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" o:spid="_x0000_i1025" type="#_x0000_t75" style="width:66.55pt;height:65.95pt;visibility:visible;mso-wrap-style:square">
          <v:imagedata r:id="rId2" o:title=""/>
        </v:shape>
      </w:pict>
    </w:r>
    <w:r>
      <w:rPr>
        <w:noProof/>
        <w:lang w:eastAsia="fr-FR"/>
      </w:rPr>
      <w:pict>
        <v:shape id="Image2" o:spid="_x0000_i1026" type="#_x0000_t75" style="width:68.95pt;height:66.55pt;visibility:visible;mso-wrap-style:square">
          <v:imagedata r:id="rId3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isplayBackgroundShape/>
  <w:embedSystemFonts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Forme5"/>
        <o:r id="V:Rule2" type="connector" idref="#Forme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016"/>
    <w:rsid w:val="00033D1D"/>
    <w:rsid w:val="001F557B"/>
    <w:rsid w:val="00287134"/>
    <w:rsid w:val="00296CAB"/>
    <w:rsid w:val="004E0016"/>
    <w:rsid w:val="007D144C"/>
    <w:rsid w:val="007D430A"/>
    <w:rsid w:val="00824F3D"/>
    <w:rsid w:val="00860E67"/>
    <w:rsid w:val="0096166D"/>
    <w:rsid w:val="00AA731A"/>
    <w:rsid w:val="00B25DA6"/>
    <w:rsid w:val="00BE09EF"/>
    <w:rsid w:val="00D71B94"/>
    <w:rsid w:val="00EB7DDF"/>
    <w:rsid w:val="00EC74E0"/>
    <w:rsid w:val="00F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b/>
    </w:rPr>
  </w:style>
  <w:style w:type="character" w:customStyle="1" w:styleId="Policepardfaut2">
    <w:name w:val="Police par défau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-Policepardfaut">
    <w:name w:val="WW-Police par défaut"/>
    <w:qFormat/>
  </w:style>
  <w:style w:type="character" w:customStyle="1" w:styleId="contextentry1">
    <w:name w:val="contextentry1"/>
    <w:qFormat/>
    <w:rPr>
      <w:color w:val="FF6600"/>
      <w:u w:val="single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En-tteCar">
    <w:name w:val="En-tête Car"/>
    <w:link w:val="En-tte"/>
    <w:uiPriority w:val="99"/>
    <w:qFormat/>
    <w:rsid w:val="00EF2A73"/>
    <w:rPr>
      <w:rFonts w:ascii="Arial" w:hAnsi="Arial" w:cs="Arial"/>
      <w:lang w:eastAsia="ar-SA"/>
    </w:rPr>
  </w:style>
  <w:style w:type="character" w:customStyle="1" w:styleId="PieddepageCar">
    <w:name w:val="Pied de page Car"/>
    <w:link w:val="Pieddepage"/>
    <w:uiPriority w:val="99"/>
    <w:qFormat/>
    <w:rsid w:val="00EF2A73"/>
    <w:rPr>
      <w:rFonts w:ascii="Arial" w:hAnsi="Arial" w:cs="Arial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gende3">
    <w:name w:val="Légende3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qFormat/>
    <w:pPr>
      <w:jc w:val="both"/>
    </w:pPr>
  </w:style>
  <w:style w:type="paragraph" w:styleId="Retraitcorpsdetexte">
    <w:name w:val="Body Text Indent"/>
    <w:basedOn w:val="Normal"/>
    <w:pPr>
      <w:ind w:left="120"/>
      <w:jc w:val="both"/>
    </w:pPr>
  </w:style>
  <w:style w:type="paragraph" w:customStyle="1" w:styleId="Corpsdetexte31">
    <w:name w:val="Corps de texte 31"/>
    <w:basedOn w:val="Normal"/>
    <w:qFormat/>
    <w:pPr>
      <w:jc w:val="both"/>
    </w:pPr>
    <w:rPr>
      <w:b/>
      <w:b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qFormat/>
    <w:rPr>
      <w:rFonts w:eastAsia="Arial"/>
      <w:color w:val="000000"/>
      <w:sz w:val="24"/>
      <w:szCs w:val="24"/>
      <w:lang w:eastAsia="hi-IN" w:bidi="hi-IN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F2A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EF2A73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E4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1545C"/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bvelo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velo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Departement13-Presidence@ffvel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>HP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Jcl Surian</dc:creator>
  <dc:description/>
  <cp:lastModifiedBy>Jcl Surian</cp:lastModifiedBy>
  <cp:revision>6</cp:revision>
  <cp:lastPrinted>2025-02-12T13:29:00Z</cp:lastPrinted>
  <dcterms:created xsi:type="dcterms:W3CDTF">2025-05-12T18:05:00Z</dcterms:created>
  <dcterms:modified xsi:type="dcterms:W3CDTF">2025-05-24T06:06:00Z</dcterms:modified>
  <dc:language>fr-FR</dc:language>
</cp:coreProperties>
</file>